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方正公文小标宋" w:eastAsia="方正小标宋简体" w:cs="方正公文小标宋"/>
          <w:bCs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bCs/>
          <w:sz w:val="44"/>
          <w:szCs w:val="44"/>
        </w:rPr>
        <w:t>党员证明</w:t>
      </w:r>
    </w:p>
    <w:p>
      <w:pPr>
        <w:rPr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中国共产党烟台幼儿师范高等专科学校委员会：</w:t>
      </w:r>
    </w:p>
    <w:p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7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月出生，身份证号码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党支部加入中国共产党，现为中共正式（预备）党员。</w:t>
      </w:r>
    </w:p>
    <w:p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740" w:lineRule="exact"/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党组织(加盖公章)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MzEzYWU1MGY2ZWM1M2E4MjJiOTYxZjI5M2IzODIifQ=="/>
  </w:docVars>
  <w:rsids>
    <w:rsidRoot w:val="658B5A4C"/>
    <w:rsid w:val="658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2025-08-03T04:14:00Z</dcterms:created>
  <dc:creator>Administrator</dc:creator>
  <cp:lastModifiedBy>Administrator</cp:lastModifiedBy>
  <dcterms:modified xsi:type="dcterms:W3CDTF">2025-08-03T04:14:33Z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A8751A445A5D4FC2BF21D0A04BEED9EC_11</vt:lpwstr>
  </property>
</Properties>
</file>