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1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附件</w:t>
      </w:r>
    </w:p>
    <w:p w14:paraId="17861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21B0A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</w:rPr>
        <w:t>《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</w:rPr>
        <w:t>2025年成都市双流区教科院附属学校教师岗位表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</w:rPr>
        <w:t>》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10"/>
        <w:gridCol w:w="6238"/>
      </w:tblGrid>
      <w:tr w14:paraId="78B5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1" w:type="dxa"/>
            <w:vAlign w:val="center"/>
          </w:tcPr>
          <w:p w14:paraId="30A61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招聘岗位</w:t>
            </w:r>
          </w:p>
        </w:tc>
        <w:tc>
          <w:tcPr>
            <w:tcW w:w="1510" w:type="dxa"/>
            <w:vAlign w:val="center"/>
          </w:tcPr>
          <w:p w14:paraId="2AB3B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招聘人数</w:t>
            </w:r>
          </w:p>
        </w:tc>
        <w:tc>
          <w:tcPr>
            <w:tcW w:w="6238" w:type="dxa"/>
            <w:vAlign w:val="center"/>
          </w:tcPr>
          <w:p w14:paraId="50473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专业</w:t>
            </w:r>
          </w:p>
        </w:tc>
      </w:tr>
      <w:tr w14:paraId="64AA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351" w:type="dxa"/>
            <w:vAlign w:val="center"/>
          </w:tcPr>
          <w:p w14:paraId="20DED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小学</w:t>
            </w:r>
          </w:p>
          <w:p w14:paraId="586F5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语文</w:t>
            </w:r>
          </w:p>
        </w:tc>
        <w:tc>
          <w:tcPr>
            <w:tcW w:w="1510" w:type="dxa"/>
            <w:vAlign w:val="center"/>
          </w:tcPr>
          <w:p w14:paraId="1C4C7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238" w:type="dxa"/>
            <w:vAlign w:val="center"/>
          </w:tcPr>
          <w:p w14:paraId="06E6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本科：中国语言文学类、教育学（二级学科）、小学教育</w:t>
            </w:r>
          </w:p>
          <w:p w14:paraId="0DC22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研究生：中国语言文学、学科教学（语文）、课程与教学论、汉语国际教育、教育学原理、小学教育</w:t>
            </w:r>
          </w:p>
        </w:tc>
      </w:tr>
      <w:tr w14:paraId="697E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51" w:type="dxa"/>
            <w:vAlign w:val="center"/>
          </w:tcPr>
          <w:p w14:paraId="6A248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小学</w:t>
            </w:r>
          </w:p>
          <w:p w14:paraId="25839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数学</w:t>
            </w:r>
          </w:p>
        </w:tc>
        <w:tc>
          <w:tcPr>
            <w:tcW w:w="1510" w:type="dxa"/>
            <w:vAlign w:val="center"/>
          </w:tcPr>
          <w:p w14:paraId="3B570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238" w:type="dxa"/>
            <w:vAlign w:val="center"/>
          </w:tcPr>
          <w:p w14:paraId="517F3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本科：数学类、教育学（二级学科）、小学教育</w:t>
            </w:r>
          </w:p>
          <w:p w14:paraId="6525F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研究生：数学类、学科教学（数学）专业、小学教育、课程与教学论、教育学</w:t>
            </w:r>
          </w:p>
        </w:tc>
      </w:tr>
      <w:tr w14:paraId="074A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51" w:type="dxa"/>
            <w:vAlign w:val="center"/>
          </w:tcPr>
          <w:p w14:paraId="3E673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小学</w:t>
            </w:r>
          </w:p>
          <w:p w14:paraId="34A23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英语</w:t>
            </w:r>
          </w:p>
        </w:tc>
        <w:tc>
          <w:tcPr>
            <w:tcW w:w="1510" w:type="dxa"/>
            <w:vAlign w:val="center"/>
          </w:tcPr>
          <w:p w14:paraId="4AEEE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238" w:type="dxa"/>
            <w:vAlign w:val="center"/>
          </w:tcPr>
          <w:p w14:paraId="6E1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本科：英语、商务英语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小学教育（英语方向）</w:t>
            </w:r>
          </w:p>
          <w:p w14:paraId="2677F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研究生：外国语言文学、学科教学（英语）、英语笔译、英语口译、课程与教学论</w:t>
            </w:r>
          </w:p>
        </w:tc>
      </w:tr>
      <w:tr w14:paraId="4958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51" w:type="dxa"/>
            <w:vAlign w:val="center"/>
          </w:tcPr>
          <w:p w14:paraId="1D1D5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小学</w:t>
            </w:r>
          </w:p>
          <w:p w14:paraId="52286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音乐</w:t>
            </w:r>
          </w:p>
        </w:tc>
        <w:tc>
          <w:tcPr>
            <w:tcW w:w="1510" w:type="dxa"/>
            <w:vAlign w:val="center"/>
          </w:tcPr>
          <w:p w14:paraId="62E01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238" w:type="dxa"/>
            <w:vAlign w:val="center"/>
          </w:tcPr>
          <w:p w14:paraId="1E5A6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本科：音乐学、音乐表演</w:t>
            </w:r>
          </w:p>
          <w:p w14:paraId="0FCB6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研究生：音乐与舞蹈学、学科教学（音乐）、音乐</w:t>
            </w:r>
          </w:p>
        </w:tc>
      </w:tr>
      <w:tr w14:paraId="0FDC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51" w:type="dxa"/>
            <w:vAlign w:val="center"/>
          </w:tcPr>
          <w:p w14:paraId="1036F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510" w:type="dxa"/>
            <w:vAlign w:val="center"/>
          </w:tcPr>
          <w:p w14:paraId="4CEAD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238" w:type="dxa"/>
            <w:vAlign w:val="center"/>
          </w:tcPr>
          <w:p w14:paraId="10D4A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本科：中国语言文学类、教育学（二级学科）、小学教育</w:t>
            </w:r>
          </w:p>
          <w:p w14:paraId="2C7EF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研究生：中国语言文学、学科教学（语文）、课程与教学论、汉语国际教育、教育学原理、小学教育</w:t>
            </w:r>
          </w:p>
        </w:tc>
      </w:tr>
      <w:tr w14:paraId="002A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51" w:type="dxa"/>
            <w:vAlign w:val="center"/>
          </w:tcPr>
          <w:p w14:paraId="32E76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10" w:type="dxa"/>
            <w:vAlign w:val="center"/>
          </w:tcPr>
          <w:p w14:paraId="64373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238" w:type="dxa"/>
            <w:vAlign w:val="center"/>
          </w:tcPr>
          <w:p w14:paraId="1CBD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本科：数学类、教育学（二级学科）、小学教育</w:t>
            </w:r>
          </w:p>
          <w:p w14:paraId="3C2AB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研究生：数学类、学科教学（数学）专业、小学教育、课程与教学论、教育学</w:t>
            </w:r>
          </w:p>
        </w:tc>
      </w:tr>
      <w:tr w14:paraId="3914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51" w:type="dxa"/>
            <w:vAlign w:val="center"/>
          </w:tcPr>
          <w:p w14:paraId="4189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10" w:type="dxa"/>
            <w:vAlign w:val="center"/>
          </w:tcPr>
          <w:p w14:paraId="398B0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238" w:type="dxa"/>
            <w:vAlign w:val="center"/>
          </w:tcPr>
          <w:p w14:paraId="0096D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本科：英语、商务英语</w:t>
            </w:r>
          </w:p>
          <w:p w14:paraId="50B08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</w:rPr>
              <w:t>研究生：外国语言文学、学科教学（英语）、英语笔译、英语口译、课程与教学论</w:t>
            </w:r>
          </w:p>
        </w:tc>
      </w:tr>
    </w:tbl>
    <w:p w14:paraId="3B0E2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</w:p>
    <w:p w14:paraId="64EC1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</w:p>
    <w:p w14:paraId="3569C70A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199227F6"/>
    <w:rsid w:val="199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2025-03-04T05:32:00Z</dcterms:created>
  <dc:creator>北风</dc:creator>
  <cp:lastModifiedBy>北风</cp:lastModifiedBy>
  <dcterms:modified xsi:type="dcterms:W3CDTF">2025-03-04T05:33:10Z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D264D3A7E5D84358A0F7C9682EC6C336_11</vt:lpwstr>
  </property>
</Properties>
</file>